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DF" w:rsidRDefault="00C50FF3" w:rsidP="003E4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3E40DF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E40DF" w:rsidRDefault="003E40DF" w:rsidP="003E4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3E40DF" w:rsidRDefault="003E40DF" w:rsidP="003E4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3E40DF" w:rsidRDefault="003E40DF" w:rsidP="003E4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3E40DF" w:rsidRDefault="003E40DF" w:rsidP="003E40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40DF" w:rsidRDefault="003E40DF" w:rsidP="003E40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3E40DF" w:rsidRDefault="003E40DF" w:rsidP="003E40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E70822" w:rsidRDefault="00E70822" w:rsidP="00E70822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E70822" w:rsidRPr="00A801C8" w:rsidRDefault="00E70822" w:rsidP="007F0F5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801C8">
        <w:rPr>
          <w:rFonts w:ascii="Times New Roman" w:hAnsi="Times New Roman" w:cs="Times New Roman"/>
          <w:b/>
          <w:sz w:val="28"/>
        </w:rPr>
        <w:t>Цели и задачи проведения олимпиады</w:t>
      </w:r>
    </w:p>
    <w:p w:rsidR="00E70822" w:rsidRPr="00A801C8" w:rsidRDefault="00E70822" w:rsidP="007F0F5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E70822" w:rsidRPr="00A801C8" w:rsidRDefault="00E70822" w:rsidP="007F0F5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Активизация всех форм внеклассной работы по биологии.</w:t>
      </w:r>
    </w:p>
    <w:p w:rsidR="00E70822" w:rsidRPr="00A801C8" w:rsidRDefault="00E70822" w:rsidP="007F0F5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01C8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</w:t>
      </w:r>
      <w:r w:rsidRPr="00A801C8">
        <w:rPr>
          <w:rFonts w:ascii="Times New Roman" w:hAnsi="Times New Roman" w:cs="Times New Roman"/>
        </w:rPr>
        <w:t>.</w:t>
      </w:r>
    </w:p>
    <w:p w:rsidR="00E70822" w:rsidRDefault="00E70822" w:rsidP="00E7082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130A3" w:rsidRPr="00E70822" w:rsidRDefault="006130A3" w:rsidP="00E708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130A3" w:rsidRPr="00E70822" w:rsidRDefault="006130A3" w:rsidP="00E7082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08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5B7473" w:rsidRPr="00E70822" w:rsidRDefault="005B7473" w:rsidP="00E7082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08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ученика_________________________________</w:t>
      </w:r>
    </w:p>
    <w:p w:rsidR="005B7473" w:rsidRPr="00E70822" w:rsidRDefault="005B7473" w:rsidP="00E7082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08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учителя__________________________________</w:t>
      </w:r>
    </w:p>
    <w:p w:rsidR="006130A3" w:rsidRPr="00E70822" w:rsidRDefault="006130A3" w:rsidP="00E70822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30A3" w:rsidRPr="007F0F58" w:rsidRDefault="006130A3" w:rsidP="007F0F58">
      <w:pPr>
        <w:pStyle w:val="a4"/>
        <w:spacing w:line="240" w:lineRule="auto"/>
        <w:ind w:right="0"/>
        <w:rPr>
          <w:b w:val="0"/>
          <w:szCs w:val="28"/>
        </w:rPr>
      </w:pPr>
      <w:r w:rsidRPr="007F0F58">
        <w:rPr>
          <w:szCs w:val="28"/>
        </w:rPr>
        <w:t xml:space="preserve">Часть </w:t>
      </w:r>
      <w:r w:rsidRPr="007F0F58">
        <w:rPr>
          <w:szCs w:val="28"/>
          <w:lang w:val="en-US"/>
        </w:rPr>
        <w:t>I</w:t>
      </w:r>
      <w:r w:rsidRPr="007F0F58">
        <w:rPr>
          <w:szCs w:val="28"/>
        </w:rPr>
        <w:t>.</w:t>
      </w:r>
      <w:r w:rsidRPr="007F0F58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0B2135" w:rsidRPr="007F0F58">
        <w:rPr>
          <w:b w:val="0"/>
          <w:szCs w:val="28"/>
        </w:rPr>
        <w:t>15</w:t>
      </w:r>
      <w:r w:rsidRPr="007F0F58">
        <w:rPr>
          <w:b w:val="0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C84480" w:rsidRPr="007F0F58" w:rsidRDefault="00C84480" w:rsidP="007F0F58">
      <w:pPr>
        <w:pStyle w:val="a4"/>
        <w:spacing w:line="240" w:lineRule="auto"/>
        <w:ind w:right="0"/>
        <w:rPr>
          <w:b w:val="0"/>
          <w:szCs w:val="28"/>
        </w:rPr>
      </w:pP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1.К главным частям цветка относят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чашечку и венчик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завязь и цветоложе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 пестик и тычинки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 венчик и семязачаток</w:t>
      </w:r>
    </w:p>
    <w:p w:rsidR="00B61A39" w:rsidRPr="007F0F58" w:rsidRDefault="00B61A39" w:rsidP="00E70822">
      <w:pPr>
        <w:pStyle w:val="a4"/>
        <w:spacing w:line="240" w:lineRule="auto"/>
        <w:ind w:right="0"/>
        <w:jc w:val="left"/>
        <w:rPr>
          <w:b w:val="0"/>
          <w:szCs w:val="28"/>
        </w:rPr>
      </w:pP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2.Стержневая корневая система у: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клевера горного и одуванчика лекарственного;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одуванчика лекарственного и ржи;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 ржи и пшеницы;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 пшеницы и клевера горного.</w:t>
      </w: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1A39" w:rsidRPr="007F0F58" w:rsidRDefault="00B61A39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BB78A9" w:rsidRPr="007F0F58">
        <w:rPr>
          <w:rFonts w:ascii="Times New Roman" w:hAnsi="Times New Roman" w:cs="Times New Roman"/>
          <w:b/>
          <w:sz w:val="28"/>
          <w:szCs w:val="28"/>
        </w:rPr>
        <w:t>Какой орган растения является генеративным?</w:t>
      </w:r>
    </w:p>
    <w:p w:rsidR="00BB78A9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</w:t>
      </w:r>
      <w:r w:rsidR="0073687D" w:rsidRPr="007F0F58">
        <w:rPr>
          <w:rFonts w:ascii="Times New Roman" w:hAnsi="Times New Roman" w:cs="Times New Roman"/>
          <w:sz w:val="28"/>
          <w:szCs w:val="28"/>
        </w:rPr>
        <w:t xml:space="preserve"> </w:t>
      </w:r>
      <w:r w:rsidR="00BB78A9" w:rsidRPr="007F0F58">
        <w:rPr>
          <w:rFonts w:ascii="Times New Roman" w:hAnsi="Times New Roman" w:cs="Times New Roman"/>
          <w:sz w:val="28"/>
          <w:szCs w:val="28"/>
        </w:rPr>
        <w:t>плод</w:t>
      </w:r>
    </w:p>
    <w:p w:rsidR="00BB78A9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</w:t>
      </w:r>
      <w:r w:rsidR="0073687D" w:rsidRPr="007F0F58">
        <w:rPr>
          <w:rFonts w:ascii="Times New Roman" w:hAnsi="Times New Roman" w:cs="Times New Roman"/>
          <w:sz w:val="28"/>
          <w:szCs w:val="28"/>
        </w:rPr>
        <w:t xml:space="preserve"> </w:t>
      </w:r>
      <w:r w:rsidR="00BB78A9" w:rsidRPr="007F0F58">
        <w:rPr>
          <w:rFonts w:ascii="Times New Roman" w:hAnsi="Times New Roman" w:cs="Times New Roman"/>
          <w:sz w:val="28"/>
          <w:szCs w:val="28"/>
        </w:rPr>
        <w:t>корень</w:t>
      </w:r>
    </w:p>
    <w:p w:rsid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</w:t>
      </w:r>
      <w:r w:rsidR="0073687D" w:rsidRPr="007F0F58">
        <w:rPr>
          <w:rFonts w:ascii="Times New Roman" w:hAnsi="Times New Roman" w:cs="Times New Roman"/>
          <w:sz w:val="28"/>
          <w:szCs w:val="28"/>
        </w:rPr>
        <w:t xml:space="preserve"> </w:t>
      </w:r>
      <w:r w:rsidR="00BB78A9" w:rsidRPr="007F0F58">
        <w:rPr>
          <w:rFonts w:ascii="Times New Roman" w:hAnsi="Times New Roman" w:cs="Times New Roman"/>
          <w:sz w:val="28"/>
          <w:szCs w:val="28"/>
        </w:rPr>
        <w:t>лист</w:t>
      </w:r>
    </w:p>
    <w:p w:rsidR="00BB78A9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</w:t>
      </w:r>
      <w:r w:rsidR="0073687D" w:rsidRPr="007F0F58">
        <w:rPr>
          <w:rFonts w:ascii="Times New Roman" w:hAnsi="Times New Roman" w:cs="Times New Roman"/>
          <w:sz w:val="28"/>
          <w:szCs w:val="28"/>
        </w:rPr>
        <w:t xml:space="preserve"> </w:t>
      </w:r>
      <w:r w:rsidR="00BB78A9" w:rsidRPr="007F0F58">
        <w:rPr>
          <w:rFonts w:ascii="Times New Roman" w:hAnsi="Times New Roman" w:cs="Times New Roman"/>
          <w:sz w:val="28"/>
          <w:szCs w:val="28"/>
        </w:rPr>
        <w:t>стебель</w:t>
      </w:r>
    </w:p>
    <w:p w:rsidR="00BB78A9" w:rsidRPr="007F0F58" w:rsidRDefault="00BB78A9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B78A9" w:rsidRPr="007F0F58" w:rsidRDefault="00BB78A9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4.Фотосинтез протекает в клетках</w:t>
      </w:r>
    </w:p>
    <w:p w:rsidR="00BB78A9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="00BB78A9" w:rsidRPr="007F0F58">
        <w:rPr>
          <w:rFonts w:ascii="Times New Roman" w:hAnsi="Times New Roman" w:cs="Times New Roman"/>
          <w:sz w:val="28"/>
          <w:szCs w:val="28"/>
        </w:rPr>
        <w:t>мякоти плода зрелой груши</w:t>
      </w:r>
    </w:p>
    <w:p w:rsidR="00BB78A9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б) </w:t>
      </w:r>
      <w:r w:rsidR="00BB78A9" w:rsidRPr="007F0F58">
        <w:rPr>
          <w:rFonts w:ascii="Times New Roman" w:hAnsi="Times New Roman" w:cs="Times New Roman"/>
          <w:sz w:val="28"/>
          <w:szCs w:val="28"/>
        </w:rPr>
        <w:t>корней  подорожника</w:t>
      </w:r>
    </w:p>
    <w:p w:rsidR="00BB78A9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в) </w:t>
      </w:r>
      <w:r w:rsidR="00BB78A9" w:rsidRPr="007F0F58">
        <w:rPr>
          <w:rFonts w:ascii="Times New Roman" w:hAnsi="Times New Roman" w:cs="Times New Roman"/>
          <w:sz w:val="28"/>
          <w:szCs w:val="28"/>
        </w:rPr>
        <w:t>листьев бузины черной</w:t>
      </w:r>
    </w:p>
    <w:p w:rsidR="00BB78A9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г) </w:t>
      </w:r>
      <w:r w:rsidR="00BB78A9" w:rsidRPr="007F0F58">
        <w:rPr>
          <w:rFonts w:ascii="Times New Roman" w:hAnsi="Times New Roman" w:cs="Times New Roman"/>
          <w:sz w:val="28"/>
          <w:szCs w:val="28"/>
        </w:rPr>
        <w:t>семян капусты</w:t>
      </w:r>
    </w:p>
    <w:p w:rsidR="00BB78A9" w:rsidRPr="007F0F58" w:rsidRDefault="00BB78A9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556D1" w:rsidRPr="007F0F58" w:rsidRDefault="00BB78A9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30516" w:rsidRPr="007F0F58">
        <w:rPr>
          <w:rFonts w:ascii="Times New Roman" w:hAnsi="Times New Roman" w:cs="Times New Roman"/>
          <w:b/>
          <w:sz w:val="28"/>
          <w:szCs w:val="28"/>
        </w:rPr>
        <w:t>Многоклеточные зелёные водоросли относят к группе низших растений, так как у них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а) имеется вакуоль с клеточным соком   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отсутствует оформленное ядро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7F0F58">
        <w:rPr>
          <w:rFonts w:ascii="Times New Roman" w:hAnsi="Times New Roman" w:cs="Times New Roman"/>
          <w:sz w:val="28"/>
          <w:szCs w:val="28"/>
        </w:rPr>
        <w:t>)а</w:t>
      </w:r>
      <w:proofErr w:type="gramEnd"/>
      <w:r w:rsidRPr="007F0F58">
        <w:rPr>
          <w:rFonts w:ascii="Times New Roman" w:hAnsi="Times New Roman" w:cs="Times New Roman"/>
          <w:sz w:val="28"/>
          <w:szCs w:val="28"/>
        </w:rPr>
        <w:t>втотрофный способ питания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F0F58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7F0F58">
        <w:rPr>
          <w:rFonts w:ascii="Times New Roman" w:hAnsi="Times New Roman" w:cs="Times New Roman"/>
          <w:sz w:val="28"/>
          <w:szCs w:val="28"/>
        </w:rPr>
        <w:t>тсутствуют органы и ткани</w:t>
      </w:r>
    </w:p>
    <w:p w:rsidR="00BB78A9" w:rsidRPr="007F0F58" w:rsidRDefault="00BB78A9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7D" w:rsidRPr="007F0F58" w:rsidRDefault="009556D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6. Что происходит в листьях при фотосинтезе?</w:t>
      </w:r>
    </w:p>
    <w:p w:rsidR="009556D1" w:rsidRPr="007F0F58" w:rsidRDefault="0073687D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9556D1" w:rsidRPr="007F0F58">
        <w:rPr>
          <w:rFonts w:ascii="Times New Roman" w:hAnsi="Times New Roman" w:cs="Times New Roman"/>
          <w:sz w:val="28"/>
          <w:szCs w:val="28"/>
        </w:rPr>
        <w:t>поглощается кислород</w:t>
      </w:r>
    </w:p>
    <w:p w:rsidR="009556D1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б) </w:t>
      </w:r>
      <w:r w:rsidR="009556D1" w:rsidRPr="007F0F58">
        <w:rPr>
          <w:rFonts w:ascii="Times New Roman" w:hAnsi="Times New Roman" w:cs="Times New Roman"/>
          <w:sz w:val="28"/>
          <w:szCs w:val="28"/>
        </w:rPr>
        <w:t>выделяется углекислый газ</w:t>
      </w:r>
    </w:p>
    <w:p w:rsidR="009556D1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в) </w:t>
      </w:r>
      <w:r w:rsidR="00305271" w:rsidRPr="007F0F58">
        <w:rPr>
          <w:rFonts w:ascii="Times New Roman" w:hAnsi="Times New Roman" w:cs="Times New Roman"/>
          <w:sz w:val="28"/>
          <w:szCs w:val="28"/>
        </w:rPr>
        <w:t xml:space="preserve">образуются органические вещества из </w:t>
      </w:r>
      <w:proofErr w:type="gramStart"/>
      <w:r w:rsidR="00305271" w:rsidRPr="007F0F58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</w:p>
    <w:p w:rsidR="00305271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F0F58">
        <w:rPr>
          <w:rFonts w:ascii="Times New Roman" w:hAnsi="Times New Roman" w:cs="Times New Roman"/>
          <w:sz w:val="28"/>
          <w:szCs w:val="28"/>
        </w:rPr>
        <w:t>)</w:t>
      </w:r>
      <w:r w:rsidR="00305271" w:rsidRPr="007F0F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05271" w:rsidRPr="007F0F58">
        <w:rPr>
          <w:rFonts w:ascii="Times New Roman" w:hAnsi="Times New Roman" w:cs="Times New Roman"/>
          <w:sz w:val="28"/>
          <w:szCs w:val="28"/>
        </w:rPr>
        <w:t>асщепляются органические вещества и освобождается энергия</w:t>
      </w:r>
    </w:p>
    <w:p w:rsidR="00BB78A9" w:rsidRPr="007F0F58" w:rsidRDefault="00BB78A9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7. Мхи относят к высшим растениям, так как: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они имеют ризоиды;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в их листьях содержится хлорофилл;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 тело мхов расчленено на стебель и листья;</w:t>
      </w:r>
    </w:p>
    <w:p w:rsidR="00230516" w:rsidRPr="007F0F58" w:rsidRDefault="0023051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 они размножаются бесполым путём.</w:t>
      </w:r>
    </w:p>
    <w:p w:rsidR="00A81220" w:rsidRPr="007F0F58" w:rsidRDefault="00A81220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5271" w:rsidRPr="007F0F58" w:rsidRDefault="0030527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8. Какой корень называется главным?</w:t>
      </w:r>
    </w:p>
    <w:p w:rsidR="00305271" w:rsidRPr="007F0F58" w:rsidRDefault="00A579F9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="00305271" w:rsidRPr="007F0F58">
        <w:rPr>
          <w:rFonts w:ascii="Times New Roman" w:hAnsi="Times New Roman" w:cs="Times New Roman"/>
          <w:sz w:val="28"/>
          <w:szCs w:val="28"/>
        </w:rPr>
        <w:t>сильно разветвленный</w:t>
      </w:r>
      <w:proofErr w:type="gramEnd"/>
    </w:p>
    <w:p w:rsidR="00305271" w:rsidRPr="007F0F58" w:rsidRDefault="00A579F9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305271" w:rsidRPr="007F0F58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="00305271" w:rsidRPr="007F0F58">
        <w:rPr>
          <w:rFonts w:ascii="Times New Roman" w:hAnsi="Times New Roman" w:cs="Times New Roman"/>
          <w:sz w:val="28"/>
          <w:szCs w:val="28"/>
        </w:rPr>
        <w:t xml:space="preserve"> длинный в корневой системе</w:t>
      </w:r>
    </w:p>
    <w:p w:rsidR="00305271" w:rsidRPr="007F0F58" w:rsidRDefault="00A579F9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305271" w:rsidRPr="007F0F58">
        <w:rPr>
          <w:rFonts w:ascii="Times New Roman" w:hAnsi="Times New Roman" w:cs="Times New Roman"/>
          <w:sz w:val="28"/>
          <w:szCs w:val="28"/>
        </w:rPr>
        <w:t>отрастающий</w:t>
      </w:r>
      <w:proofErr w:type="gramEnd"/>
      <w:r w:rsidR="00305271" w:rsidRPr="007F0F58">
        <w:rPr>
          <w:rFonts w:ascii="Times New Roman" w:hAnsi="Times New Roman" w:cs="Times New Roman"/>
          <w:sz w:val="28"/>
          <w:szCs w:val="28"/>
        </w:rPr>
        <w:t xml:space="preserve"> от стебля</w:t>
      </w:r>
    </w:p>
    <w:p w:rsidR="00305271" w:rsidRPr="007F0F58" w:rsidRDefault="00A579F9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="00305271" w:rsidRPr="007F0F58">
        <w:rPr>
          <w:rFonts w:ascii="Times New Roman" w:hAnsi="Times New Roman" w:cs="Times New Roman"/>
          <w:sz w:val="28"/>
          <w:szCs w:val="28"/>
        </w:rPr>
        <w:t>развивающийся</w:t>
      </w:r>
      <w:proofErr w:type="gramEnd"/>
      <w:r w:rsidR="00305271" w:rsidRPr="007F0F58">
        <w:rPr>
          <w:rFonts w:ascii="Times New Roman" w:hAnsi="Times New Roman" w:cs="Times New Roman"/>
          <w:sz w:val="28"/>
          <w:szCs w:val="28"/>
        </w:rPr>
        <w:t xml:space="preserve"> из корешка зародыша</w:t>
      </w:r>
    </w:p>
    <w:p w:rsidR="002C0574" w:rsidRPr="007F0F58" w:rsidRDefault="002C0574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9. В формировании плода у цветковых растений участвуют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цветок                           в</w:t>
      </w:r>
      <w:proofErr w:type="gramStart"/>
      <w:r w:rsidRPr="007F0F58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7F0F58">
        <w:rPr>
          <w:rFonts w:ascii="Times New Roman" w:hAnsi="Times New Roman" w:cs="Times New Roman"/>
          <w:sz w:val="28"/>
          <w:szCs w:val="28"/>
        </w:rPr>
        <w:t>тебель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7F0F58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7F0F58">
        <w:rPr>
          <w:rFonts w:ascii="Times New Roman" w:hAnsi="Times New Roman" w:cs="Times New Roman"/>
          <w:sz w:val="28"/>
          <w:szCs w:val="28"/>
        </w:rPr>
        <w:t>очка                              г)корень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3687D" w:rsidRPr="007F0F58" w:rsidRDefault="0073687D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 Среди </w:t>
      </w:r>
      <w:proofErr w:type="gramStart"/>
      <w:r w:rsidRPr="007F0F58">
        <w:rPr>
          <w:rFonts w:ascii="Times New Roman" w:hAnsi="Times New Roman" w:cs="Times New Roman"/>
          <w:b/>
          <w:sz w:val="28"/>
          <w:szCs w:val="28"/>
        </w:rPr>
        <w:t>папоротниковидных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t xml:space="preserve"> преобладают жизненные формы:</w:t>
      </w:r>
    </w:p>
    <w:p w:rsidR="0073687D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древовидные;                      в) однолетние травы;</w:t>
      </w:r>
    </w:p>
    <w:p w:rsidR="0073687D" w:rsidRPr="007F0F58" w:rsidRDefault="0073687D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лианы;                                  г) травянистые многолетние.</w:t>
      </w: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650F6" w:rsidRDefault="00F650F6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11.  Типичные растения сфагнового (верхового) болота: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клюква болотная и колокольчик раскидистый;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майник двулистный и подбел обыкновенный;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 клюква болотная и подбел обыкновенный;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 майник двулистный и колокольчик раскидистый.</w:t>
      </w:r>
    </w:p>
    <w:p w:rsidR="00C84480" w:rsidRPr="007F0F58" w:rsidRDefault="00C84480" w:rsidP="00E70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12. Что из перечисленного ниже для елового леса НЕ характерно: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господствующим растением является ель;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сильное затемнение;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в) в почве мало минеральных веществ;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г) много цветущих растений.</w:t>
      </w:r>
    </w:p>
    <w:p w:rsidR="00C84480" w:rsidRPr="007F0F58" w:rsidRDefault="00C84480" w:rsidP="00E70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13. Исключите лишнее понятие:</w:t>
      </w:r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sz w:val="28"/>
          <w:szCs w:val="28"/>
        </w:rPr>
        <w:t>а) лилейные;                          в) бобовые;</w:t>
      </w:r>
      <w:proofErr w:type="gramEnd"/>
    </w:p>
    <w:p w:rsidR="00C84480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sz w:val="28"/>
          <w:szCs w:val="28"/>
        </w:rPr>
        <w:t>б) крестоцветные;                 г)  розоцветные.</w:t>
      </w:r>
      <w:proofErr w:type="gramEnd"/>
    </w:p>
    <w:p w:rsidR="00846A5D" w:rsidRPr="007F0F58" w:rsidRDefault="003D1BF4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="00C84480" w:rsidRPr="007F0F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46A5D" w:rsidRPr="007F0F58">
        <w:rPr>
          <w:rFonts w:ascii="Times New Roman" w:hAnsi="Times New Roman" w:cs="Times New Roman"/>
          <w:b/>
          <w:sz w:val="28"/>
          <w:szCs w:val="28"/>
        </w:rPr>
        <w:t xml:space="preserve">Ризоиды характерны </w:t>
      </w:r>
      <w:proofErr w:type="gramStart"/>
      <w:r w:rsidR="00846A5D" w:rsidRPr="007F0F58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846A5D" w:rsidRPr="007F0F58">
        <w:rPr>
          <w:rFonts w:ascii="Times New Roman" w:hAnsi="Times New Roman" w:cs="Times New Roman"/>
          <w:b/>
          <w:sz w:val="28"/>
          <w:szCs w:val="28"/>
        </w:rPr>
        <w:t>:</w:t>
      </w:r>
    </w:p>
    <w:p w:rsidR="00846A5D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</w:t>
      </w:r>
      <w:r w:rsidR="00846A5D" w:rsidRPr="007F0F58">
        <w:rPr>
          <w:rFonts w:ascii="Times New Roman" w:hAnsi="Times New Roman" w:cs="Times New Roman"/>
          <w:sz w:val="28"/>
          <w:szCs w:val="28"/>
        </w:rPr>
        <w:t>) сфагнума</w:t>
      </w:r>
    </w:p>
    <w:p w:rsidR="00846A5D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</w:t>
      </w:r>
      <w:r w:rsidR="00846A5D" w:rsidRPr="007F0F58">
        <w:rPr>
          <w:rFonts w:ascii="Times New Roman" w:hAnsi="Times New Roman" w:cs="Times New Roman"/>
          <w:sz w:val="28"/>
          <w:szCs w:val="28"/>
        </w:rPr>
        <w:t xml:space="preserve">) спирогиры </w:t>
      </w:r>
    </w:p>
    <w:p w:rsidR="00846A5D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</w:t>
      </w:r>
      <w:r w:rsidR="00846A5D" w:rsidRPr="007F0F58">
        <w:rPr>
          <w:rFonts w:ascii="Times New Roman" w:hAnsi="Times New Roman" w:cs="Times New Roman"/>
          <w:sz w:val="28"/>
          <w:szCs w:val="28"/>
        </w:rPr>
        <w:t>) ламинарии</w:t>
      </w:r>
    </w:p>
    <w:p w:rsidR="00846A5D" w:rsidRPr="007F0F58" w:rsidRDefault="00C84480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г</w:t>
      </w:r>
      <w:r w:rsidR="00846A5D" w:rsidRPr="007F0F58">
        <w:rPr>
          <w:rFonts w:ascii="Times New Roman" w:hAnsi="Times New Roman" w:cs="Times New Roman"/>
          <w:sz w:val="28"/>
          <w:szCs w:val="28"/>
        </w:rPr>
        <w:t>) кувшинки белой</w:t>
      </w:r>
    </w:p>
    <w:p w:rsidR="003D1BF4" w:rsidRPr="007F0F58" w:rsidRDefault="003D1BF4" w:rsidP="00E7082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395AA6" w:rsidRPr="007F0F58" w:rsidRDefault="00395AA6" w:rsidP="00E70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 xml:space="preserve">15. Назовите систематическую группу, к которой относят </w:t>
      </w:r>
      <w:proofErr w:type="spellStart"/>
      <w:r w:rsidRPr="007F0F58">
        <w:rPr>
          <w:rFonts w:ascii="Times New Roman" w:hAnsi="Times New Roman" w:cs="Times New Roman"/>
          <w:b/>
          <w:sz w:val="28"/>
          <w:szCs w:val="28"/>
        </w:rPr>
        <w:t>пармелию</w:t>
      </w:r>
      <w:proofErr w:type="spellEnd"/>
      <w:r w:rsidRPr="007F0F58">
        <w:rPr>
          <w:rFonts w:ascii="Times New Roman" w:hAnsi="Times New Roman" w:cs="Times New Roman"/>
          <w:b/>
          <w:sz w:val="28"/>
          <w:szCs w:val="28"/>
        </w:rPr>
        <w:t>, ягель, ксанторию: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а) мхи;                                     в) лишайники;</w:t>
      </w:r>
    </w:p>
    <w:p w:rsidR="00395AA6" w:rsidRPr="007F0F58" w:rsidRDefault="00395AA6" w:rsidP="00E70822">
      <w:pPr>
        <w:pStyle w:val="a5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б) грибы;                                 г) водоросли.</w:t>
      </w:r>
    </w:p>
    <w:p w:rsidR="00804E21" w:rsidRPr="007F0F58" w:rsidRDefault="00804E21" w:rsidP="007F0F58">
      <w:pPr>
        <w:pStyle w:val="a4"/>
        <w:spacing w:line="240" w:lineRule="auto"/>
        <w:ind w:right="0"/>
        <w:rPr>
          <w:szCs w:val="28"/>
        </w:rPr>
      </w:pPr>
      <w:r w:rsidRPr="007F0F58">
        <w:rPr>
          <w:szCs w:val="28"/>
        </w:rPr>
        <w:t xml:space="preserve">Часть </w:t>
      </w:r>
      <w:r w:rsidRPr="007F0F58">
        <w:rPr>
          <w:szCs w:val="28"/>
          <w:lang w:val="en-US"/>
        </w:rPr>
        <w:t>II</w:t>
      </w:r>
      <w:r w:rsidRPr="007F0F58">
        <w:rPr>
          <w:szCs w:val="28"/>
        </w:rPr>
        <w:t>.</w:t>
      </w:r>
    </w:p>
    <w:p w:rsidR="00804E21" w:rsidRPr="007F0F58" w:rsidRDefault="00804E21" w:rsidP="007F0F58">
      <w:pPr>
        <w:pStyle w:val="a4"/>
        <w:spacing w:line="240" w:lineRule="auto"/>
        <w:ind w:right="0"/>
        <w:rPr>
          <w:b w:val="0"/>
          <w:szCs w:val="28"/>
        </w:rPr>
      </w:pPr>
      <w:r w:rsidRPr="007F0F58">
        <w:rPr>
          <w:b w:val="0"/>
          <w:szCs w:val="28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</w:t>
      </w:r>
      <w:r w:rsidR="000B2135" w:rsidRPr="007F0F58">
        <w:rPr>
          <w:b w:val="0"/>
          <w:szCs w:val="28"/>
        </w:rPr>
        <w:t xml:space="preserve"> баллов </w:t>
      </w:r>
      <w:r w:rsidRPr="007F0F58">
        <w:rPr>
          <w:b w:val="0"/>
          <w:szCs w:val="28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04E21" w:rsidRPr="007F0F58" w:rsidRDefault="00804E21" w:rsidP="007F0F58">
      <w:pPr>
        <w:pStyle w:val="a4"/>
        <w:spacing w:line="240" w:lineRule="auto"/>
        <w:ind w:right="0"/>
        <w:rPr>
          <w:b w:val="0"/>
          <w:szCs w:val="28"/>
        </w:rPr>
      </w:pPr>
    </w:p>
    <w:p w:rsidR="00804E21" w:rsidRPr="007F0F58" w:rsidRDefault="00804E21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0F58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0B2135" w:rsidRPr="007F0F5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F0F58">
        <w:rPr>
          <w:rFonts w:ascii="Times New Roman" w:hAnsi="Times New Roman" w:cs="Times New Roman"/>
          <w:b/>
          <w:sz w:val="28"/>
          <w:szCs w:val="28"/>
          <w:u w:val="single"/>
        </w:rPr>
        <w:t>В состав бактериальной клетки входят: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b/>
          <w:sz w:val="28"/>
          <w:szCs w:val="28"/>
        </w:rPr>
        <w:t>. Оформленное ядро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b/>
          <w:sz w:val="28"/>
          <w:szCs w:val="28"/>
        </w:rPr>
        <w:t>. Цитоплазма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b/>
          <w:sz w:val="28"/>
          <w:szCs w:val="28"/>
        </w:rPr>
        <w:t>. Наружная мембрана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b/>
          <w:sz w:val="28"/>
          <w:szCs w:val="28"/>
        </w:rPr>
        <w:t>. Митохондрии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b/>
          <w:sz w:val="28"/>
          <w:szCs w:val="28"/>
        </w:rPr>
        <w:t>. Жгутик</w:t>
      </w:r>
    </w:p>
    <w:p w:rsidR="00804E21" w:rsidRPr="007F0F58" w:rsidRDefault="00804E2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b/>
          <w:sz w:val="28"/>
          <w:szCs w:val="28"/>
        </w:rPr>
        <w:t>. Хлоропласт</w:t>
      </w:r>
    </w:p>
    <w:p w:rsidR="00804E21" w:rsidRPr="007F0F58" w:rsidRDefault="00804E21" w:rsidP="00E708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II,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;          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б)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 в)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г)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sz w:val="28"/>
          <w:szCs w:val="28"/>
        </w:rPr>
        <w:t>.</w:t>
      </w:r>
    </w:p>
    <w:p w:rsidR="000B2135" w:rsidRPr="007F0F58" w:rsidRDefault="00804E21" w:rsidP="00E7082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F0F58">
        <w:rPr>
          <w:rFonts w:ascii="Times New Roman" w:hAnsi="Times New Roman"/>
          <w:b/>
          <w:sz w:val="28"/>
          <w:szCs w:val="28"/>
          <w:u w:val="single"/>
        </w:rPr>
        <w:lastRenderedPageBreak/>
        <w:t>Если оборвать (обрезать) кончик главного корня:</w:t>
      </w:r>
    </w:p>
    <w:p w:rsidR="00804E21" w:rsidRPr="007F0F58" w:rsidRDefault="00804E21" w:rsidP="007F0F58">
      <w:pPr>
        <w:pStyle w:val="a3"/>
        <w:spacing w:after="0" w:line="240" w:lineRule="auto"/>
        <w:ind w:left="284" w:firstLine="643"/>
        <w:rPr>
          <w:rFonts w:ascii="Times New Roman" w:hAnsi="Times New Roman"/>
          <w:sz w:val="28"/>
          <w:szCs w:val="28"/>
        </w:rPr>
      </w:pPr>
      <w:r w:rsidRPr="007F0F58">
        <w:rPr>
          <w:rFonts w:ascii="Times New Roman" w:hAnsi="Times New Roman"/>
          <w:b/>
          <w:sz w:val="28"/>
          <w:szCs w:val="28"/>
          <w:u w:val="single"/>
        </w:rPr>
        <w:br/>
      </w:r>
      <w:proofErr w:type="gramStart"/>
      <w:r w:rsidRPr="007F0F5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F0F58">
        <w:rPr>
          <w:rFonts w:ascii="Times New Roman" w:hAnsi="Times New Roman"/>
          <w:b/>
          <w:sz w:val="28"/>
          <w:szCs w:val="28"/>
        </w:rPr>
        <w:t>. корень погибнет.</w:t>
      </w:r>
      <w:proofErr w:type="gramEnd"/>
      <w:r w:rsidRPr="007F0F58">
        <w:rPr>
          <w:rFonts w:ascii="Times New Roman" w:hAnsi="Times New Roman"/>
          <w:b/>
          <w:sz w:val="28"/>
          <w:szCs w:val="28"/>
        </w:rPr>
        <w:br/>
      </w:r>
      <w:r w:rsidRPr="007F0F5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F0F58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7F0F58">
        <w:rPr>
          <w:rFonts w:ascii="Times New Roman" w:hAnsi="Times New Roman"/>
          <w:b/>
          <w:sz w:val="28"/>
          <w:szCs w:val="28"/>
        </w:rPr>
        <w:t>все</w:t>
      </w:r>
      <w:proofErr w:type="gramEnd"/>
      <w:r w:rsidRPr="007F0F58">
        <w:rPr>
          <w:rFonts w:ascii="Times New Roman" w:hAnsi="Times New Roman"/>
          <w:b/>
          <w:sz w:val="28"/>
          <w:szCs w:val="28"/>
        </w:rPr>
        <w:t xml:space="preserve"> растение погибнет.</w:t>
      </w:r>
      <w:r w:rsidRPr="007F0F58">
        <w:rPr>
          <w:rFonts w:ascii="Times New Roman" w:hAnsi="Times New Roman"/>
          <w:b/>
          <w:sz w:val="28"/>
          <w:szCs w:val="28"/>
        </w:rPr>
        <w:br/>
      </w:r>
      <w:r w:rsidRPr="007F0F58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7F0F58">
        <w:rPr>
          <w:rFonts w:ascii="Times New Roman" w:hAnsi="Times New Roman"/>
          <w:b/>
          <w:sz w:val="28"/>
          <w:szCs w:val="28"/>
        </w:rPr>
        <w:t>рост</w:t>
      </w:r>
      <w:proofErr w:type="gramEnd"/>
      <w:r w:rsidRPr="007F0F58">
        <w:rPr>
          <w:rFonts w:ascii="Times New Roman" w:hAnsi="Times New Roman"/>
          <w:b/>
          <w:sz w:val="28"/>
          <w:szCs w:val="28"/>
        </w:rPr>
        <w:t xml:space="preserve"> корня в длину прекратится. </w:t>
      </w:r>
      <w:r w:rsidRPr="007F0F58">
        <w:rPr>
          <w:rFonts w:ascii="Times New Roman" w:hAnsi="Times New Roman"/>
          <w:b/>
          <w:sz w:val="28"/>
          <w:szCs w:val="28"/>
        </w:rPr>
        <w:br/>
      </w:r>
      <w:r w:rsidRPr="007F0F5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F0F58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7F0F58">
        <w:rPr>
          <w:rFonts w:ascii="Times New Roman" w:hAnsi="Times New Roman"/>
          <w:b/>
          <w:sz w:val="28"/>
          <w:szCs w:val="28"/>
        </w:rPr>
        <w:t>растение</w:t>
      </w:r>
      <w:proofErr w:type="gramEnd"/>
      <w:r w:rsidRPr="007F0F58">
        <w:rPr>
          <w:rFonts w:ascii="Times New Roman" w:hAnsi="Times New Roman"/>
          <w:b/>
          <w:sz w:val="28"/>
          <w:szCs w:val="28"/>
        </w:rPr>
        <w:t xml:space="preserve"> выживет, но будет слабым.</w:t>
      </w:r>
      <w:r w:rsidRPr="007F0F58">
        <w:rPr>
          <w:rFonts w:ascii="Times New Roman" w:hAnsi="Times New Roman"/>
          <w:b/>
          <w:sz w:val="28"/>
          <w:szCs w:val="28"/>
        </w:rPr>
        <w:br/>
      </w:r>
      <w:proofErr w:type="gramStart"/>
      <w:r w:rsidRPr="007F0F5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F0F58">
        <w:rPr>
          <w:rFonts w:ascii="Times New Roman" w:hAnsi="Times New Roman"/>
          <w:b/>
          <w:sz w:val="28"/>
          <w:szCs w:val="28"/>
        </w:rPr>
        <w:t>. начнут расти боковые и придаточные корни.</w:t>
      </w:r>
      <w:proofErr w:type="gramEnd"/>
      <w:r w:rsidRPr="007F0F58">
        <w:rPr>
          <w:rFonts w:ascii="Times New Roman" w:hAnsi="Times New Roman"/>
          <w:b/>
          <w:sz w:val="28"/>
          <w:szCs w:val="28"/>
        </w:rPr>
        <w:t xml:space="preserve"> </w:t>
      </w:r>
      <w:r w:rsidRPr="007F0F58">
        <w:rPr>
          <w:rFonts w:ascii="Times New Roman" w:hAnsi="Times New Roman"/>
          <w:b/>
          <w:sz w:val="28"/>
          <w:szCs w:val="28"/>
        </w:rPr>
        <w:br/>
      </w:r>
      <w:r w:rsidRPr="007F0F58">
        <w:rPr>
          <w:rFonts w:ascii="Times New Roman" w:hAnsi="Times New Roman"/>
          <w:sz w:val="28"/>
          <w:szCs w:val="28"/>
        </w:rPr>
        <w:t xml:space="preserve">а) </w:t>
      </w:r>
      <w:r w:rsidRPr="007F0F58">
        <w:rPr>
          <w:rFonts w:ascii="Times New Roman" w:hAnsi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/>
          <w:sz w:val="28"/>
          <w:szCs w:val="28"/>
        </w:rPr>
        <w:t>;</w:t>
      </w:r>
      <w:r w:rsidRPr="007F0F58">
        <w:rPr>
          <w:rFonts w:ascii="Times New Roman" w:hAnsi="Times New Roman"/>
          <w:sz w:val="28"/>
          <w:szCs w:val="28"/>
        </w:rPr>
        <w:br/>
        <w:t xml:space="preserve">б) </w:t>
      </w:r>
      <w:r w:rsidRPr="007F0F58">
        <w:rPr>
          <w:rFonts w:ascii="Times New Roman" w:hAnsi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/>
          <w:sz w:val="28"/>
          <w:szCs w:val="28"/>
        </w:rPr>
        <w:t xml:space="preserve">; </w:t>
      </w:r>
      <w:r w:rsidRPr="007F0F58">
        <w:rPr>
          <w:rFonts w:ascii="Times New Roman" w:hAnsi="Times New Roman"/>
          <w:sz w:val="28"/>
          <w:szCs w:val="28"/>
        </w:rPr>
        <w:br/>
        <w:t xml:space="preserve">в) </w:t>
      </w:r>
      <w:r w:rsidRPr="007F0F58">
        <w:rPr>
          <w:rFonts w:ascii="Times New Roman" w:hAnsi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/>
          <w:sz w:val="28"/>
          <w:szCs w:val="28"/>
        </w:rPr>
        <w:t xml:space="preserve">; </w:t>
      </w:r>
      <w:r w:rsidRPr="007F0F58">
        <w:rPr>
          <w:rFonts w:ascii="Times New Roman" w:hAnsi="Times New Roman"/>
          <w:sz w:val="28"/>
          <w:szCs w:val="28"/>
        </w:rPr>
        <w:br/>
        <w:t xml:space="preserve">г) </w:t>
      </w:r>
      <w:r w:rsidRPr="007F0F58">
        <w:rPr>
          <w:rFonts w:ascii="Times New Roman" w:hAnsi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/>
          <w:sz w:val="28"/>
          <w:szCs w:val="28"/>
        </w:rPr>
        <w:t xml:space="preserve">, </w:t>
      </w:r>
      <w:r w:rsidRPr="007F0F58">
        <w:rPr>
          <w:rFonts w:ascii="Times New Roman" w:hAnsi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/>
          <w:sz w:val="28"/>
          <w:szCs w:val="28"/>
        </w:rPr>
        <w:t>.</w:t>
      </w:r>
    </w:p>
    <w:p w:rsidR="000B2135" w:rsidRPr="007F0F58" w:rsidRDefault="000B2135" w:rsidP="00E70822">
      <w:pPr>
        <w:pStyle w:val="a3"/>
        <w:numPr>
          <w:ilvl w:val="0"/>
          <w:numId w:val="4"/>
        </w:numPr>
        <w:tabs>
          <w:tab w:val="num" w:pos="720"/>
          <w:tab w:val="left" w:pos="342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F0F58">
        <w:rPr>
          <w:rFonts w:ascii="Times New Roman" w:hAnsi="Times New Roman"/>
          <w:b/>
          <w:sz w:val="28"/>
          <w:szCs w:val="28"/>
          <w:u w:val="single"/>
        </w:rPr>
        <w:t xml:space="preserve"> Признаки двудольных растений:</w:t>
      </w:r>
    </w:p>
    <w:p w:rsidR="000B2135" w:rsidRPr="007F0F58" w:rsidRDefault="000B2135" w:rsidP="00E70822">
      <w:pPr>
        <w:pStyle w:val="a3"/>
        <w:tabs>
          <w:tab w:val="num" w:pos="720"/>
          <w:tab w:val="left" w:pos="3420"/>
        </w:tabs>
        <w:spacing w:after="0" w:line="240" w:lineRule="auto"/>
        <w:ind w:left="927"/>
        <w:rPr>
          <w:rFonts w:ascii="Times New Roman" w:hAnsi="Times New Roman"/>
          <w:b/>
          <w:sz w:val="28"/>
          <w:szCs w:val="28"/>
          <w:u w:val="single"/>
        </w:rPr>
      </w:pPr>
    </w:p>
    <w:p w:rsidR="000B2135" w:rsidRPr="007F0F58" w:rsidRDefault="00C40EE1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b/>
          <w:sz w:val="28"/>
          <w:szCs w:val="28"/>
        </w:rPr>
        <w:t>.</w:t>
      </w:r>
      <w:r w:rsidR="000B2135" w:rsidRPr="007F0F58">
        <w:rPr>
          <w:rFonts w:ascii="Times New Roman" w:hAnsi="Times New Roman" w:cs="Times New Roman"/>
          <w:b/>
          <w:sz w:val="28"/>
          <w:szCs w:val="28"/>
        </w:rPr>
        <w:t>Параллельное или дуговое жилкование листа.</w:t>
      </w:r>
      <w:proofErr w:type="gramEnd"/>
    </w:p>
    <w:p w:rsidR="000B2135" w:rsidRPr="007F0F58" w:rsidRDefault="000B2135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7F0F58">
        <w:rPr>
          <w:rFonts w:ascii="Times New Roman" w:hAnsi="Times New Roman" w:cs="Times New Roman"/>
          <w:b/>
          <w:sz w:val="28"/>
          <w:szCs w:val="28"/>
        </w:rPr>
        <w:t>.  Сетчатое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t xml:space="preserve"> жилкование листа.</w:t>
      </w:r>
    </w:p>
    <w:p w:rsidR="000B2135" w:rsidRPr="007F0F58" w:rsidRDefault="000B2135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b/>
          <w:sz w:val="28"/>
          <w:szCs w:val="28"/>
        </w:rPr>
        <w:t>. Мочковатая корневая система.</w:t>
      </w:r>
      <w:proofErr w:type="gramEnd"/>
    </w:p>
    <w:p w:rsidR="000B2135" w:rsidRPr="007F0F58" w:rsidRDefault="000B2135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b/>
          <w:sz w:val="28"/>
          <w:szCs w:val="28"/>
        </w:rPr>
        <w:t>. Стержневая корневая система.</w:t>
      </w:r>
      <w:proofErr w:type="gramEnd"/>
    </w:p>
    <w:p w:rsidR="000B2135" w:rsidRPr="007F0F58" w:rsidRDefault="000B2135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b/>
          <w:sz w:val="28"/>
          <w:szCs w:val="28"/>
        </w:rPr>
        <w:t>. Открытые проводящие пучки.</w:t>
      </w:r>
      <w:proofErr w:type="gramEnd"/>
    </w:p>
    <w:p w:rsidR="000B2135" w:rsidRPr="007F0F58" w:rsidRDefault="000B2135" w:rsidP="00E708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b/>
          <w:sz w:val="28"/>
          <w:szCs w:val="28"/>
        </w:rPr>
        <w:t>. Закрытые проводящие пучки.</w:t>
      </w:r>
      <w:proofErr w:type="gramEnd"/>
    </w:p>
    <w:p w:rsidR="000B2135" w:rsidRPr="007F0F58" w:rsidRDefault="000B2135" w:rsidP="00E708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    б)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;      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  г)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sz w:val="28"/>
          <w:szCs w:val="28"/>
        </w:rPr>
        <w:t>.</w:t>
      </w:r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0F58">
        <w:rPr>
          <w:rFonts w:ascii="Times New Roman" w:hAnsi="Times New Roman" w:cs="Times New Roman"/>
          <w:b/>
          <w:sz w:val="28"/>
          <w:szCs w:val="28"/>
          <w:u w:val="single"/>
        </w:rPr>
        <w:t xml:space="preserve">4.  </w:t>
      </w:r>
      <w:proofErr w:type="spellStart"/>
      <w:r w:rsidRPr="007F0F58">
        <w:rPr>
          <w:rFonts w:ascii="Times New Roman" w:hAnsi="Times New Roman" w:cs="Times New Roman"/>
          <w:b/>
          <w:sz w:val="28"/>
          <w:szCs w:val="28"/>
          <w:u w:val="single"/>
        </w:rPr>
        <w:t>Сапротрофами</w:t>
      </w:r>
      <w:proofErr w:type="spellEnd"/>
      <w:r w:rsidRPr="007F0F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являются:</w:t>
      </w:r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b/>
          <w:sz w:val="28"/>
          <w:szCs w:val="28"/>
        </w:rPr>
        <w:t>. Спорынья</w:t>
      </w:r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b/>
          <w:sz w:val="28"/>
          <w:szCs w:val="28"/>
        </w:rPr>
        <w:t>. Фитофтора</w:t>
      </w:r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F0F58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b/>
          <w:sz w:val="28"/>
          <w:szCs w:val="28"/>
        </w:rPr>
        <w:t>. Головня</w:t>
      </w:r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F0F58">
        <w:rPr>
          <w:rFonts w:ascii="Times New Roman" w:hAnsi="Times New Roman" w:cs="Times New Roman"/>
          <w:b/>
          <w:sz w:val="28"/>
          <w:szCs w:val="28"/>
        </w:rPr>
        <w:t>Мукор</w:t>
      </w:r>
      <w:proofErr w:type="spellEnd"/>
    </w:p>
    <w:p w:rsidR="000B2135" w:rsidRPr="007F0F58" w:rsidRDefault="000B2135" w:rsidP="00E70822">
      <w:pPr>
        <w:tabs>
          <w:tab w:val="left" w:pos="342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b/>
          <w:sz w:val="28"/>
          <w:szCs w:val="28"/>
        </w:rPr>
        <w:t>. Шампиньон</w:t>
      </w:r>
    </w:p>
    <w:p w:rsidR="000B2135" w:rsidRPr="007F0F58" w:rsidRDefault="000B2135" w:rsidP="00E708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>,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б)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   в)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VI;     </w:t>
      </w:r>
      <w:r w:rsidRPr="007F0F58">
        <w:rPr>
          <w:rFonts w:ascii="Times New Roman" w:hAnsi="Times New Roman" w:cs="Times New Roman"/>
          <w:sz w:val="28"/>
          <w:szCs w:val="28"/>
        </w:rPr>
        <w:tab/>
        <w:t xml:space="preserve">         г)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="00A81220"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81220" w:rsidRPr="007F0F58">
        <w:rPr>
          <w:rFonts w:ascii="Times New Roman" w:hAnsi="Times New Roman" w:cs="Times New Roman"/>
          <w:sz w:val="28"/>
          <w:szCs w:val="28"/>
        </w:rPr>
        <w:t>,</w:t>
      </w:r>
      <w:r w:rsidRPr="007F0F58">
        <w:rPr>
          <w:rFonts w:ascii="Times New Roman" w:hAnsi="Times New Roman" w:cs="Times New Roman"/>
          <w:sz w:val="28"/>
          <w:szCs w:val="28"/>
        </w:rPr>
        <w:t xml:space="preserve">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>.</w:t>
      </w:r>
    </w:p>
    <w:p w:rsidR="00804E21" w:rsidRPr="007F0F58" w:rsidRDefault="00804E21" w:rsidP="00E7082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F0F58">
        <w:rPr>
          <w:rFonts w:ascii="Times New Roman" w:hAnsi="Times New Roman"/>
          <w:b/>
          <w:sz w:val="28"/>
          <w:szCs w:val="28"/>
          <w:u w:val="single"/>
        </w:rPr>
        <w:t>Выберите правильные утверждения, характерные для процесса фотосинтеза:</w:t>
      </w:r>
    </w:p>
    <w:p w:rsidR="00804E21" w:rsidRPr="007F0F58" w:rsidRDefault="00804E21" w:rsidP="00E70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b/>
          <w:sz w:val="28"/>
          <w:szCs w:val="28"/>
        </w:rPr>
        <w:t>.  В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t xml:space="preserve"> результате процесса выделяется углекислый газ.</w:t>
      </w:r>
      <w:r w:rsidRPr="007F0F58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b/>
          <w:sz w:val="28"/>
          <w:szCs w:val="28"/>
        </w:rPr>
        <w:t>. Происходит во всех клетках листа.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b/>
          <w:sz w:val="28"/>
          <w:szCs w:val="28"/>
        </w:rPr>
        <w:t>. Происходит круглосуточно</w:t>
      </w:r>
      <w:r w:rsidRPr="007F0F58">
        <w:rPr>
          <w:rFonts w:ascii="Times New Roman" w:hAnsi="Times New Roman" w:cs="Times New Roman"/>
          <w:b/>
          <w:sz w:val="28"/>
          <w:szCs w:val="28"/>
        </w:rPr>
        <w:br/>
      </w: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t xml:space="preserve">  Происходит в хлоропластах.</w:t>
      </w:r>
      <w:r w:rsidRPr="007F0F58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b/>
          <w:sz w:val="28"/>
          <w:szCs w:val="28"/>
        </w:rPr>
        <w:t>.  В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t xml:space="preserve"> результате процесса энергия запасается в виде органических веществ.</w:t>
      </w:r>
    </w:p>
    <w:p w:rsidR="00804E21" w:rsidRPr="007F0F58" w:rsidRDefault="00804E21" w:rsidP="00E70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b/>
          <w:sz w:val="28"/>
          <w:szCs w:val="28"/>
        </w:rPr>
        <w:t>. Для процесса необходимы вода и углекислый газ.</w:t>
      </w:r>
      <w:proofErr w:type="gramEnd"/>
      <w:r w:rsidRPr="007F0F58">
        <w:rPr>
          <w:rFonts w:ascii="Times New Roman" w:hAnsi="Times New Roman" w:cs="Times New Roman"/>
          <w:b/>
          <w:sz w:val="28"/>
          <w:szCs w:val="28"/>
        </w:rPr>
        <w:br/>
      </w:r>
      <w:r w:rsidRPr="007F0F58">
        <w:rPr>
          <w:rFonts w:ascii="Times New Roman" w:hAnsi="Times New Roman" w:cs="Times New Roman"/>
          <w:sz w:val="28"/>
          <w:szCs w:val="28"/>
        </w:rPr>
        <w:t xml:space="preserve">а)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>;</w:t>
      </w:r>
      <w:r w:rsidRPr="007F0F58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F0F58">
        <w:rPr>
          <w:rFonts w:ascii="Times New Roman" w:hAnsi="Times New Roman" w:cs="Times New Roman"/>
          <w:b/>
          <w:sz w:val="28"/>
          <w:szCs w:val="28"/>
        </w:rPr>
        <w:t>,</w:t>
      </w:r>
      <w:r w:rsidRPr="007F0F58">
        <w:rPr>
          <w:rFonts w:ascii="Times New Roman" w:hAnsi="Times New Roman" w:cs="Times New Roman"/>
          <w:sz w:val="28"/>
          <w:szCs w:val="28"/>
        </w:rPr>
        <w:t xml:space="preserve">; </w:t>
      </w:r>
      <w:r w:rsidRPr="007F0F58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; </w:t>
      </w:r>
      <w:r w:rsidRPr="007F0F58">
        <w:rPr>
          <w:rFonts w:ascii="Times New Roman" w:hAnsi="Times New Roman" w:cs="Times New Roman"/>
          <w:sz w:val="28"/>
          <w:szCs w:val="28"/>
        </w:rPr>
        <w:br/>
        <w:t xml:space="preserve">г) 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0F58">
        <w:rPr>
          <w:rFonts w:ascii="Times New Roman" w:hAnsi="Times New Roman" w:cs="Times New Roman"/>
          <w:sz w:val="28"/>
          <w:szCs w:val="28"/>
        </w:rPr>
        <w:t xml:space="preserve">,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VI</w:t>
      </w:r>
    </w:p>
    <w:p w:rsidR="00B4344C" w:rsidRPr="007F0F58" w:rsidRDefault="00B4344C" w:rsidP="007F0F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7F0F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0F58">
        <w:rPr>
          <w:rFonts w:ascii="Times New Roman" w:hAnsi="Times New Roman" w:cs="Times New Roman"/>
          <w:b/>
          <w:sz w:val="28"/>
          <w:szCs w:val="28"/>
        </w:rPr>
        <w:t>.</w:t>
      </w:r>
    </w:p>
    <w:p w:rsidR="00B4344C" w:rsidRPr="007F0F58" w:rsidRDefault="00B4344C" w:rsidP="007F0F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7F0F58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10. </w:t>
      </w:r>
    </w:p>
    <w:p w:rsidR="00445140" w:rsidRPr="007F0F58" w:rsidRDefault="002F1A5E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1. Фотосинтезом называют образование из углекислого газа и воды органических веществ  и кислорода на свету.</w:t>
      </w:r>
      <w:r w:rsidR="00B4344C" w:rsidRPr="007F0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1A5E" w:rsidRPr="007F0F58" w:rsidRDefault="002F1A5E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2. Основную массу древесины сосны составляют сосуды.</w:t>
      </w:r>
    </w:p>
    <w:p w:rsidR="002F1A5E" w:rsidRPr="007F0F58" w:rsidRDefault="002F1A5E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3. Растения способны усваивать свободно азот.</w:t>
      </w:r>
    </w:p>
    <w:p w:rsidR="008E6F45" w:rsidRPr="007F0F58" w:rsidRDefault="008E6F45" w:rsidP="007F0F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4</w:t>
      </w:r>
      <w:r w:rsidR="00B4344C" w:rsidRPr="007F0F5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F0F58">
        <w:rPr>
          <w:rFonts w:ascii="Times New Roman" w:hAnsi="Times New Roman" w:cs="Times New Roman"/>
          <w:sz w:val="28"/>
          <w:szCs w:val="28"/>
        </w:rPr>
        <w:t xml:space="preserve"> Ризоиды водорослей служат для образования минеральных веществ и закрепления в почве.</w:t>
      </w:r>
    </w:p>
    <w:p w:rsidR="00B4344C" w:rsidRPr="007F0F58" w:rsidRDefault="00B4344C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8E6F45" w:rsidRPr="007F0F58">
        <w:rPr>
          <w:rFonts w:ascii="Times New Roman" w:eastAsia="Times New Roman" w:hAnsi="Times New Roman" w:cs="Times New Roman"/>
          <w:sz w:val="28"/>
          <w:szCs w:val="28"/>
        </w:rPr>
        <w:t>Все грибы гетеротрофные организмы</w:t>
      </w:r>
      <w:r w:rsidR="00445140" w:rsidRPr="007F0F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344C" w:rsidRPr="007F0F58" w:rsidRDefault="00B4344C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6.</w:t>
      </w:r>
      <w:r w:rsidR="008E6F45" w:rsidRPr="007F0F58">
        <w:rPr>
          <w:rFonts w:ascii="Times New Roman" w:eastAsia="Times New Roman" w:hAnsi="Times New Roman" w:cs="Times New Roman"/>
          <w:sz w:val="28"/>
          <w:szCs w:val="28"/>
        </w:rPr>
        <w:t>От главного корня отходят придаточные корни</w:t>
      </w:r>
      <w:proofErr w:type="gramStart"/>
      <w:r w:rsidR="00445140" w:rsidRPr="007F0F58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B4344C" w:rsidRPr="007F0F58" w:rsidRDefault="00B4344C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7.</w:t>
      </w:r>
      <w:r w:rsidR="008E6F45" w:rsidRPr="007F0F58">
        <w:rPr>
          <w:rFonts w:ascii="Times New Roman" w:eastAsia="Times New Roman" w:hAnsi="Times New Roman" w:cs="Times New Roman"/>
          <w:sz w:val="28"/>
          <w:szCs w:val="28"/>
        </w:rPr>
        <w:t>Из споры папоротника развивается заросток</w:t>
      </w:r>
      <w:r w:rsidR="00445140" w:rsidRPr="007F0F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C3ADC" w:rsidRPr="007F0F58" w:rsidRDefault="00B4344C" w:rsidP="007F0F5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8</w:t>
      </w:r>
      <w:r w:rsidR="009C3ADC" w:rsidRPr="007F0F5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C3ADC" w:rsidRPr="007F0F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Хромопласты  могут превращаться в хлоропласты.</w:t>
      </w:r>
    </w:p>
    <w:p w:rsidR="00B4344C" w:rsidRPr="007F0F58" w:rsidRDefault="00B4344C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258DD" w:rsidRPr="007F0F58">
        <w:rPr>
          <w:rFonts w:ascii="Times New Roman" w:eastAsia="Times New Roman" w:hAnsi="Times New Roman" w:cs="Times New Roman"/>
          <w:sz w:val="28"/>
          <w:szCs w:val="28"/>
        </w:rPr>
        <w:t>Луко</w:t>
      </w:r>
      <w:r w:rsidR="00445140" w:rsidRPr="007F0F58">
        <w:rPr>
          <w:rFonts w:ascii="Times New Roman" w:eastAsia="Times New Roman" w:hAnsi="Times New Roman" w:cs="Times New Roman"/>
          <w:sz w:val="28"/>
          <w:szCs w:val="28"/>
        </w:rPr>
        <w:t>вица это видоизмененный  побег.</w:t>
      </w:r>
    </w:p>
    <w:p w:rsidR="009C3ADC" w:rsidRPr="007F0F58" w:rsidRDefault="00B4344C" w:rsidP="007F0F5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7258DD" w:rsidRPr="007F0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DC" w:rsidRPr="007F0F58">
        <w:rPr>
          <w:rFonts w:ascii="Times New Roman" w:hAnsi="Times New Roman" w:cs="Times New Roman"/>
          <w:sz w:val="28"/>
          <w:szCs w:val="28"/>
        </w:rPr>
        <w:t>В цикле развития папоротников оплодотворение происходит без участия воды.</w:t>
      </w:r>
    </w:p>
    <w:p w:rsidR="00B4344C" w:rsidRPr="007F0F58" w:rsidRDefault="00B4344C" w:rsidP="007F0F5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8DD" w:rsidRPr="007F0F58" w:rsidRDefault="007258DD" w:rsidP="007F0F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F0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0F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8DD" w:rsidRPr="007F0F58" w:rsidRDefault="007258DD" w:rsidP="007F0F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Вам предлагаются тестовые задания, требующие установления соответствия. Максимальное количество баллов, которое можно набрать – 2,5 баллов. Заполните матрицы ответов в соответствии с требованиями заданий.</w:t>
      </w:r>
    </w:p>
    <w:p w:rsidR="00A579F9" w:rsidRPr="007F0F58" w:rsidRDefault="00A579F9" w:rsidP="007F0F58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F58">
        <w:rPr>
          <w:rFonts w:ascii="Times New Roman" w:hAnsi="Times New Roman" w:cs="Times New Roman"/>
          <w:b/>
          <w:sz w:val="28"/>
          <w:szCs w:val="28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240"/>
      </w:tblGrid>
      <w:tr w:rsidR="00A579F9" w:rsidRPr="007F0F58" w:rsidTr="00A805F8">
        <w:tc>
          <w:tcPr>
            <w:tcW w:w="6228" w:type="dxa"/>
          </w:tcPr>
          <w:p w:rsidR="00A579F9" w:rsidRPr="007F0F58" w:rsidRDefault="00A579F9" w:rsidP="007F0F58">
            <w:pPr>
              <w:tabs>
                <w:tab w:val="left" w:pos="44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 </w:t>
            </w:r>
          </w:p>
        </w:tc>
        <w:tc>
          <w:tcPr>
            <w:tcW w:w="3240" w:type="dxa"/>
          </w:tcPr>
          <w:p w:rsidR="00A579F9" w:rsidRPr="007F0F58" w:rsidRDefault="00A579F9" w:rsidP="007F0F58">
            <w:pPr>
              <w:tabs>
                <w:tab w:val="left" w:pos="44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растений</w:t>
            </w:r>
          </w:p>
        </w:tc>
      </w:tr>
      <w:tr w:rsidR="00A579F9" w:rsidRPr="007F0F58" w:rsidTr="00A805F8">
        <w:tc>
          <w:tcPr>
            <w:tcW w:w="6228" w:type="dxa"/>
          </w:tcPr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а) тело представляет собой таллом</w:t>
            </w:r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б) имеют вегетативные и генеративные органы</w:t>
            </w:r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в) некоторые имеют светочувствительный глазок</w:t>
            </w:r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г) имеют разнообразные ткани</w:t>
            </w:r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д) живут главным образом в водной среде</w:t>
            </w:r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A579F9" w:rsidRPr="007F0F58" w:rsidRDefault="00A579F9" w:rsidP="007F0F58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Низшие</w:t>
            </w:r>
            <w:proofErr w:type="gramEnd"/>
          </w:p>
          <w:p w:rsidR="00A579F9" w:rsidRPr="007F0F58" w:rsidRDefault="00A579F9" w:rsidP="007F0F58">
            <w:pPr>
              <w:shd w:val="clear" w:color="auto" w:fill="FFFFFF"/>
              <w:tabs>
                <w:tab w:val="left" w:pos="8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Высшие</w:t>
            </w:r>
            <w:proofErr w:type="gramEnd"/>
          </w:p>
          <w:p w:rsidR="00A579F9" w:rsidRPr="007F0F58" w:rsidRDefault="00A579F9" w:rsidP="007F0F58">
            <w:pPr>
              <w:tabs>
                <w:tab w:val="left" w:pos="4459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ab/>
              <w:t>) оболочка</w:t>
            </w:r>
          </w:p>
        </w:tc>
      </w:tr>
    </w:tbl>
    <w:p w:rsidR="00A579F9" w:rsidRPr="007F0F58" w:rsidRDefault="00A579F9" w:rsidP="007F0F58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579F9" w:rsidRPr="007F0F58" w:rsidRDefault="00A579F9" w:rsidP="007F0F58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F0F58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A579F9" w:rsidRPr="007F0F58" w:rsidTr="00A805F8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0F5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A579F9" w:rsidRPr="007F0F58" w:rsidTr="00A805F8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7F0F58" w:rsidRDefault="00A579F9" w:rsidP="007F0F58">
            <w:pPr>
              <w:shd w:val="clear" w:color="auto" w:fill="FFFFFF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79F9" w:rsidRPr="007F0F58" w:rsidRDefault="00A579F9" w:rsidP="007F0F58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1A5E" w:rsidRPr="007F0F58" w:rsidRDefault="002F1A5E" w:rsidP="007F0F5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A5E" w:rsidRPr="007F0F58" w:rsidRDefault="002F1A5E" w:rsidP="007F0F5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F1A5E" w:rsidRPr="007F0F58" w:rsidSect="007F0F58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82916"/>
    <w:multiLevelType w:val="hybridMultilevel"/>
    <w:tmpl w:val="7DDE299E"/>
    <w:lvl w:ilvl="0" w:tplc="C7022FF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D30A86"/>
    <w:multiLevelType w:val="hybridMultilevel"/>
    <w:tmpl w:val="2EEA4116"/>
    <w:lvl w:ilvl="0" w:tplc="7D882F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D24AE"/>
    <w:multiLevelType w:val="hybridMultilevel"/>
    <w:tmpl w:val="C506F57A"/>
    <w:lvl w:ilvl="0" w:tplc="92540F1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473F72"/>
    <w:multiLevelType w:val="hybridMultilevel"/>
    <w:tmpl w:val="7982172C"/>
    <w:lvl w:ilvl="0" w:tplc="682A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30A3"/>
    <w:rsid w:val="000B2135"/>
    <w:rsid w:val="001A5354"/>
    <w:rsid w:val="00230516"/>
    <w:rsid w:val="002C0574"/>
    <w:rsid w:val="002F1A5E"/>
    <w:rsid w:val="00305271"/>
    <w:rsid w:val="00395AA6"/>
    <w:rsid w:val="003D1BF4"/>
    <w:rsid w:val="003E40DF"/>
    <w:rsid w:val="00445140"/>
    <w:rsid w:val="004E69D0"/>
    <w:rsid w:val="005B7473"/>
    <w:rsid w:val="006130A3"/>
    <w:rsid w:val="006214AF"/>
    <w:rsid w:val="007258DD"/>
    <w:rsid w:val="0073687D"/>
    <w:rsid w:val="00773CF6"/>
    <w:rsid w:val="007F0F58"/>
    <w:rsid w:val="00804E21"/>
    <w:rsid w:val="00846A5D"/>
    <w:rsid w:val="008841CC"/>
    <w:rsid w:val="008E6F45"/>
    <w:rsid w:val="00952FE5"/>
    <w:rsid w:val="009556D1"/>
    <w:rsid w:val="009C3ADC"/>
    <w:rsid w:val="00A579F9"/>
    <w:rsid w:val="00A81220"/>
    <w:rsid w:val="00B4344C"/>
    <w:rsid w:val="00B61A39"/>
    <w:rsid w:val="00BB78A9"/>
    <w:rsid w:val="00C40EE1"/>
    <w:rsid w:val="00C50FF3"/>
    <w:rsid w:val="00C84480"/>
    <w:rsid w:val="00C979E9"/>
    <w:rsid w:val="00E70822"/>
    <w:rsid w:val="00F6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0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6130A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B61A39"/>
    <w:pPr>
      <w:spacing w:after="0" w:line="240" w:lineRule="auto"/>
    </w:pPr>
  </w:style>
  <w:style w:type="paragraph" w:customStyle="1" w:styleId="c1">
    <w:name w:val="c1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F1A5E"/>
  </w:style>
  <w:style w:type="character" w:customStyle="1" w:styleId="c0">
    <w:name w:val="c0"/>
    <w:basedOn w:val="a0"/>
    <w:rsid w:val="002F1A5E"/>
  </w:style>
  <w:style w:type="paragraph" w:customStyle="1" w:styleId="c3">
    <w:name w:val="c3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F1A5E"/>
  </w:style>
  <w:style w:type="character" w:customStyle="1" w:styleId="c22">
    <w:name w:val="c22"/>
    <w:basedOn w:val="a0"/>
    <w:rsid w:val="002F1A5E"/>
  </w:style>
  <w:style w:type="paragraph" w:styleId="a6">
    <w:name w:val="Normal (Web)"/>
    <w:basedOn w:val="a"/>
    <w:unhideWhenUsed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F1A5E"/>
    <w:rPr>
      <w:b/>
      <w:bCs/>
    </w:rPr>
  </w:style>
  <w:style w:type="character" w:customStyle="1" w:styleId="apple-converted-space">
    <w:name w:val="apple-converted-space"/>
    <w:basedOn w:val="a0"/>
    <w:rsid w:val="002F1A5E"/>
  </w:style>
  <w:style w:type="table" w:styleId="a8">
    <w:name w:val="Table Grid"/>
    <w:basedOn w:val="a1"/>
    <w:uiPriority w:val="59"/>
    <w:rsid w:val="007258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9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Gromenkov</cp:lastModifiedBy>
  <cp:revision>21</cp:revision>
  <dcterms:created xsi:type="dcterms:W3CDTF">2016-08-30T14:10:00Z</dcterms:created>
  <dcterms:modified xsi:type="dcterms:W3CDTF">2018-11-06T13:23:00Z</dcterms:modified>
</cp:coreProperties>
</file>